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7" w:rsidRPr="00BB7A77" w:rsidRDefault="001D3307" w:rsidP="00BB7A77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نظارت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بر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بهد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اشت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اماکن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تهیه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و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توزیع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و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نگهداری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مواد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غذایی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و</w:t>
      </w:r>
      <w:r w:rsidRPr="00BC78CA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BC78C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بهداشتی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BC78CA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C837B1" w:rsidRDefault="00BC78CA" w:rsidP="00BC78CA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</w:pPr>
      <w:r>
        <w:rPr>
          <w:rFonts w:ascii="Tahoma" w:hAnsi="Tahoma" w:cs="B Nazanin" w:hint="cs"/>
          <w:color w:val="444444"/>
          <w:sz w:val="28"/>
          <w:szCs w:val="28"/>
          <w:shd w:val="clear" w:color="auto" w:fill="FFFFFF"/>
          <w:rtl/>
          <w:lang w:bidi="fa-IR"/>
        </w:rPr>
        <w:t>-</w:t>
      </w: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 xml:space="preserve">برای ایجاد شرایط بهداشتی در یک امکنه چه اقدامی باید انجام داد؟ </w:t>
      </w:r>
    </w:p>
    <w:p w:rsidR="00BC78CA" w:rsidRPr="00BC78CA" w:rsidRDefault="00BC78CA" w:rsidP="00C837B1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</w:rPr>
      </w:pP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>جواب با بازرسین بهداشت محیط مشاوره کنید</w:t>
      </w:r>
    </w:p>
    <w:p w:rsidR="00C837B1" w:rsidRDefault="00C837B1" w:rsidP="00BC78CA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</w:pPr>
    </w:p>
    <w:p w:rsidR="00C837B1" w:rsidRDefault="00BC78CA" w:rsidP="00C837B1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</w:pP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 xml:space="preserve">- کف و دیوار آشپزخانه رستوران چگونه باید باشد؟ </w:t>
      </w:r>
    </w:p>
    <w:p w:rsidR="00BC78CA" w:rsidRPr="00BC78CA" w:rsidRDefault="00BC78CA" w:rsidP="00C837B1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rtl/>
        </w:rPr>
      </w:pP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>کف آشپزخانه باید از جنس سنگ یا سرامیک باشد و دیوار تا زیر سقف کاشی ، سنگ یا سرامیک باید باشد</w:t>
      </w:r>
    </w:p>
    <w:p w:rsidR="00C837B1" w:rsidRDefault="00C837B1" w:rsidP="00BC78CA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</w:pPr>
    </w:p>
    <w:p w:rsidR="00C837B1" w:rsidRDefault="00BC78CA" w:rsidP="00C837B1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</w:pP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 xml:space="preserve">- چه کسانی در مراکز تهیه، توزیع و نگهداری مواد غذایی باید کارت بهداشت اخذ نمایند؟ </w:t>
      </w:r>
    </w:p>
    <w:p w:rsidR="00BC78CA" w:rsidRPr="00BC78CA" w:rsidRDefault="00BC78CA" w:rsidP="00C837B1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B Nazanin"/>
          <w:color w:val="444444"/>
          <w:rtl/>
        </w:rPr>
      </w:pPr>
      <w:r w:rsidRPr="00BC78CA">
        <w:rPr>
          <w:rFonts w:ascii="Tahoma" w:hAnsi="Tahoma" w:cs="B Nazanin"/>
          <w:color w:val="444444"/>
          <w:sz w:val="28"/>
          <w:szCs w:val="28"/>
          <w:shd w:val="clear" w:color="auto" w:fill="FFFFFF"/>
          <w:rtl/>
          <w:lang w:bidi="fa-IR"/>
        </w:rPr>
        <w:t>کلیه شاغلین قبل از شروع به کار باید کارت بهداشت اخذ نمایند.</w:t>
      </w:r>
    </w:p>
    <w:p w:rsidR="00BC78CA" w:rsidRDefault="00BC78CA" w:rsidP="00BC78C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D3307"/>
    <w:rsid w:val="00360D60"/>
    <w:rsid w:val="00531ED7"/>
    <w:rsid w:val="00536F10"/>
    <w:rsid w:val="005D5C3C"/>
    <w:rsid w:val="006C18C3"/>
    <w:rsid w:val="006E26FD"/>
    <w:rsid w:val="008C7859"/>
    <w:rsid w:val="00920287"/>
    <w:rsid w:val="00BB7A77"/>
    <w:rsid w:val="00BC78CA"/>
    <w:rsid w:val="00C837B1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2024-04-29T08:14:00Z</dcterms:created>
  <dcterms:modified xsi:type="dcterms:W3CDTF">2024-04-29T08:14:00Z</dcterms:modified>
</cp:coreProperties>
</file>